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2FD" w:rsidP="392EB1D3" w:rsidRDefault="6A0D442B" w14:paraId="2598F41A" w14:textId="515CCF7A">
      <w:pPr>
        <w:pStyle w:val="Ttulo1"/>
        <w:jc w:val="right"/>
      </w:pPr>
      <w:r>
        <w:t>Fundação Aristides de Sousa Mendes</w:t>
      </w:r>
    </w:p>
    <w:p w:rsidR="00D852FD" w:rsidP="392EB1D3" w:rsidRDefault="6A0D442B" w14:paraId="6F61720F" w14:textId="415619CE">
      <w:pPr>
        <w:pStyle w:val="Ttulo1"/>
        <w:jc w:val="right"/>
      </w:pPr>
      <w:r>
        <w:t>Relatório de Atividades</w:t>
      </w:r>
    </w:p>
    <w:p w:rsidR="00D852FD" w:rsidP="392EB1D3" w:rsidRDefault="6A0D442B" w14:paraId="786A99EB" w14:textId="750AC3D7">
      <w:pPr>
        <w:pStyle w:val="Ttulo1"/>
        <w:jc w:val="right"/>
      </w:pPr>
      <w:r>
        <w:t>2025</w:t>
      </w:r>
    </w:p>
    <w:p w:rsidR="00D852FD" w:rsidRDefault="00D852FD" w14:paraId="64593786" w14:textId="77777777">
      <w:pPr>
        <w:spacing w:after="0" w:line="240" w:lineRule="auto"/>
      </w:pPr>
      <w:r>
        <w:br w:type="page"/>
      </w:r>
    </w:p>
    <w:p w:rsidR="3DA8F53F" w:rsidP="060064BF" w:rsidRDefault="3DA8F53F" w14:paraId="159376B2" w14:textId="3BF3B240">
      <w:pPr>
        <w:pStyle w:val="Ttulo2"/>
      </w:pPr>
      <w:r w:rsidR="3DA8F53F">
        <w:rPr/>
        <w:t>Notas iniciais</w:t>
      </w:r>
    </w:p>
    <w:p w:rsidR="00D852FD" w:rsidP="392EB1D3" w:rsidRDefault="6A0D442B" w14:paraId="6A340B22" w14:textId="7F6592F5">
      <w:pPr>
        <w:pStyle w:val="SemEspaamento"/>
        <w:spacing w:line="360" w:lineRule="auto"/>
        <w:ind w:firstLine="708"/>
        <w:rPr>
          <w:sz w:val="24"/>
          <w:szCs w:val="24"/>
        </w:rPr>
      </w:pPr>
      <w:r w:rsidRPr="392EB1D3">
        <w:rPr>
          <w:sz w:val="24"/>
          <w:szCs w:val="24"/>
        </w:rPr>
        <w:lastRenderedPageBreak/>
        <w:t>O ano de 2025 ficou marcado pela consolidação do funcionamento corrente da Fundação Aristides de Sousa Mendes (FASM) e por um conjunto de iniciativas de acompanhamento institucional, colaboração com o Museu Aristides de Sousa Mendes (MASM</w:t>
      </w:r>
      <w:r w:rsidRPr="392EB1D3" w:rsidR="79B4C74D">
        <w:rPr>
          <w:sz w:val="24"/>
          <w:szCs w:val="24"/>
        </w:rPr>
        <w:t>)</w:t>
      </w:r>
      <w:r w:rsidRPr="392EB1D3">
        <w:rPr>
          <w:sz w:val="24"/>
          <w:szCs w:val="24"/>
        </w:rPr>
        <w:t xml:space="preserve"> e participação em momentos relevantes de promoção da memória de Aristides de Sousa Mendes. </w:t>
      </w:r>
    </w:p>
    <w:p w:rsidR="00D852FD" w:rsidP="392EB1D3" w:rsidRDefault="6A0D442B" w14:paraId="46DB9AB7" w14:textId="52C51CE9">
      <w:pPr>
        <w:pStyle w:val="SemEspaamento"/>
        <w:spacing w:line="360" w:lineRule="auto"/>
        <w:ind w:firstLine="708"/>
        <w:rPr>
          <w:sz w:val="24"/>
          <w:szCs w:val="24"/>
        </w:rPr>
      </w:pPr>
      <w:r w:rsidRPr="392EB1D3">
        <w:rPr>
          <w:sz w:val="24"/>
          <w:szCs w:val="24"/>
        </w:rPr>
        <w:t>Em paralelo, desenvolveu-se de forma continuada, no seio do Conselho de Administração (CA), uma reflexão estratégica sobre o futuro da FASM, procurando clarificar o seu reforço institucional e reposicionamento num contexto em que existe um museu aberto e em funcionamento.</w:t>
      </w:r>
    </w:p>
    <w:p w:rsidR="00923A4A" w:rsidP="00923A4A" w:rsidRDefault="0FF4F3DE" w14:paraId="29B84AEC" w14:textId="48D94F49">
      <w:pPr>
        <w:pStyle w:val="SemEspaamento"/>
        <w:spacing w:line="360" w:lineRule="auto"/>
        <w:ind w:firstLine="708"/>
        <w:rPr>
          <w:sz w:val="24"/>
          <w:szCs w:val="24"/>
        </w:rPr>
      </w:pPr>
      <w:r w:rsidRPr="0FF4F3DE">
        <w:rPr>
          <w:sz w:val="24"/>
          <w:szCs w:val="24"/>
        </w:rPr>
        <w:t>De assinalar, no início deste Relatório, o facto de o CA, presidido por Adelaide Rocha, ter terminado o seu mandato durante o ano de 2025. A 21 de setembro, na Casa do Passal em Cabanas de Viriato, tomou posse o novo CA com a seguinte constituição: Carlos Sousa Mendes (presidente), Ana Margarida Mascarenhas, Rita Matias, Catarina Romão Gonçalves e Inês Espada Vieira.</w:t>
      </w:r>
      <w:r w:rsidR="00923A4A">
        <w:rPr>
          <w:sz w:val="24"/>
          <w:szCs w:val="24"/>
        </w:rPr>
        <w:t xml:space="preserve"> </w:t>
      </w:r>
    </w:p>
    <w:p w:rsidR="00923A4A" w:rsidP="00923A4A" w:rsidRDefault="00923A4A" w14:paraId="0FD20B65" w14:textId="1B21837B">
      <w:pPr>
        <w:pStyle w:val="SemEspaamento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No seguimento, procedeu-se </w:t>
      </w:r>
      <w:r w:rsidRPr="00923A4A">
        <w:rPr>
          <w:sz w:val="24"/>
          <w:szCs w:val="24"/>
        </w:rPr>
        <w:t>à atualização de diversos elementos administrativos e legais, designadamente a alteração dos poderes de movimentação da conta bancária, a atualização do Registo Central do Beneficiário Efetivo e demais registos institucionais aplicáveis</w:t>
      </w:r>
      <w:r>
        <w:rPr>
          <w:sz w:val="24"/>
          <w:szCs w:val="24"/>
        </w:rPr>
        <w:t xml:space="preserve">. O CA esteve presente na </w:t>
      </w:r>
      <w:r w:rsidRPr="00923A4A">
        <w:rPr>
          <w:sz w:val="24"/>
          <w:szCs w:val="24"/>
        </w:rPr>
        <w:t>tomada de posse do presidente da Câmara Municipal de Carregal do Sal</w:t>
      </w:r>
      <w:r>
        <w:rPr>
          <w:sz w:val="24"/>
          <w:szCs w:val="24"/>
        </w:rPr>
        <w:t xml:space="preserve">, a 30 de outubro, </w:t>
      </w:r>
      <w:r w:rsidRPr="00923A4A">
        <w:rPr>
          <w:sz w:val="24"/>
          <w:szCs w:val="24"/>
        </w:rPr>
        <w:t>e</w:t>
      </w:r>
      <w:r>
        <w:rPr>
          <w:sz w:val="24"/>
          <w:szCs w:val="24"/>
        </w:rPr>
        <w:t xml:space="preserve"> reuniu com </w:t>
      </w:r>
      <w:r w:rsidR="00B7591B">
        <w:rPr>
          <w:sz w:val="24"/>
          <w:szCs w:val="24"/>
        </w:rPr>
        <w:t xml:space="preserve">o Dr. Paulo </w:t>
      </w:r>
      <w:proofErr w:type="spellStart"/>
      <w:r w:rsidR="00B7591B">
        <w:rPr>
          <w:sz w:val="24"/>
          <w:szCs w:val="24"/>
        </w:rPr>
        <w:t>Catalino</w:t>
      </w:r>
      <w:proofErr w:type="spellEnd"/>
      <w:r w:rsidR="00B7591B">
        <w:rPr>
          <w:sz w:val="24"/>
          <w:szCs w:val="24"/>
        </w:rPr>
        <w:t>, com o Conselho Geral e com membros da Família a 12 de dezembro na Casa do Passal.</w:t>
      </w:r>
    </w:p>
    <w:p w:rsidR="392EB1D3" w:rsidP="392EB1D3" w:rsidRDefault="392EB1D3" w14:paraId="3D16B959" w14:textId="4CFF27C5">
      <w:pPr>
        <w:pStyle w:val="SemEspaamento"/>
        <w:spacing w:line="360" w:lineRule="auto"/>
        <w:rPr>
          <w:sz w:val="24"/>
          <w:szCs w:val="24"/>
        </w:rPr>
      </w:pPr>
    </w:p>
    <w:p w:rsidR="5B802045" w:rsidP="392EB1D3" w:rsidRDefault="5B802045" w14:paraId="67EBDCCC" w14:textId="12E9969C">
      <w:pPr>
        <w:pStyle w:val="Ttulo2"/>
        <w:rPr>
          <w:b/>
          <w:bCs/>
          <w:sz w:val="24"/>
          <w:szCs w:val="24"/>
        </w:rPr>
      </w:pPr>
      <w:r>
        <w:t>Destaques do ano de 2025</w:t>
      </w:r>
    </w:p>
    <w:p w:rsidR="00475C83" w:rsidP="00650798" w:rsidRDefault="0FF4F3DE" w14:paraId="25F61B7A" w14:textId="0A9DFE26">
      <w:pPr>
        <w:pStyle w:val="SemEspaamento"/>
        <w:spacing w:line="360" w:lineRule="auto"/>
        <w:ind w:firstLine="708"/>
        <w:rPr>
          <w:sz w:val="24"/>
          <w:szCs w:val="24"/>
        </w:rPr>
      </w:pPr>
      <w:r w:rsidRPr="0FF4F3DE">
        <w:rPr>
          <w:sz w:val="24"/>
          <w:szCs w:val="24"/>
        </w:rPr>
        <w:t xml:space="preserve">Entre os destaques de 2025, contam-se o acompanhamento da circulação da exposição </w:t>
      </w:r>
      <w:r w:rsidRPr="0FF4F3DE">
        <w:rPr>
          <w:i/>
          <w:iCs/>
          <w:sz w:val="24"/>
          <w:szCs w:val="24"/>
        </w:rPr>
        <w:t>Call me Stefan</w:t>
      </w:r>
      <w:r w:rsidRPr="0FF4F3DE">
        <w:rPr>
          <w:sz w:val="24"/>
          <w:szCs w:val="24"/>
        </w:rPr>
        <w:t xml:space="preserve"> em contexto escolar (a título de exemplo, Agrupamento de Escolas D. Sancho I, em Vila Nova de Famalicão, Agrupamento de Escolas Luís Sttau Monteiro, em Loures</w:t>
      </w:r>
      <w:r w:rsidR="00923A4A">
        <w:rPr>
          <w:sz w:val="24"/>
          <w:szCs w:val="24"/>
        </w:rPr>
        <w:t>, e Agrupamento de Escolas Terras do Ave</w:t>
      </w:r>
      <w:r w:rsidRPr="0FF4F3DE">
        <w:rPr>
          <w:sz w:val="24"/>
          <w:szCs w:val="24"/>
        </w:rPr>
        <w:t xml:space="preserve">). Salientamos também a presença institucional na visita de Sua Alteza Real o Grão-Duque Henri do Luxemburgo ao MASM (acompanhada pelo Presidente da República, Marcelo Rebelo de Sousa). A iniciativa representou mais um passo na afirmação pública e simbólica da memória de Aristides de Sousa Mendes em território nacional. A FASM participou em trabalho </w:t>
      </w:r>
      <w:r w:rsidRPr="0FF4F3DE">
        <w:rPr>
          <w:sz w:val="24"/>
          <w:szCs w:val="24"/>
        </w:rPr>
        <w:lastRenderedPageBreak/>
        <w:t xml:space="preserve">preparatório relacionado com a International Holocaust Remembrance Alliance (IHRA, em junho, em Jerusalém). Tendo recebido comunicação da Câmara Municipal de Torres Vedras (cf. anexo 1) sobre a decisão por unanimidade de incluir o nome de Aristides de Sousa Mendes na toponímia local, a FASM contactou a CM para agradecimento. </w:t>
      </w:r>
    </w:p>
    <w:p w:rsidR="138CD278" w:rsidP="00650798" w:rsidRDefault="0FF4F3DE" w14:paraId="2DB9DE1D" w14:textId="73E1172F">
      <w:pPr>
        <w:pStyle w:val="SemEspaamento"/>
        <w:spacing w:line="360" w:lineRule="auto"/>
        <w:ind w:firstLine="708"/>
        <w:rPr>
          <w:sz w:val="24"/>
          <w:szCs w:val="24"/>
        </w:rPr>
      </w:pPr>
      <w:r w:rsidRPr="0FF4F3DE">
        <w:rPr>
          <w:sz w:val="24"/>
          <w:szCs w:val="24"/>
        </w:rPr>
        <w:t>Entre outras atividades, salientamos ainda o apoio a candidaturas que resultaram em reconhecimento público para a reabilitação do Museu, tendo o mesmo sido galardoado em três prémios: o Prémio Nacional do Imobiliário (categoria reabilitação), Prémios Nacionais de Arquitetura ‘Espaço” 2024’, e menção honrosa no Prémio Gulbenkian Villalva para o Património. No que respeita a candidaturas a prémios setoriais, foi também promovida por Joana Pais uma candidatura do Museu aos Prémios APOM, tendo a FASM tido conhecimento de que a proposta foi rejeitada.</w:t>
      </w:r>
    </w:p>
    <w:p w:rsidR="00D852FD" w:rsidP="00650798" w:rsidRDefault="0FF4F3DE" w14:paraId="4D71D963" w14:textId="7E1887F9">
      <w:pPr>
        <w:pStyle w:val="SemEspaamento"/>
        <w:spacing w:line="360" w:lineRule="auto"/>
        <w:ind w:firstLine="708"/>
        <w:rPr>
          <w:sz w:val="24"/>
          <w:szCs w:val="24"/>
        </w:rPr>
      </w:pPr>
      <w:r w:rsidRPr="0FF4F3DE">
        <w:rPr>
          <w:sz w:val="24"/>
          <w:szCs w:val="24"/>
        </w:rPr>
        <w:t>A FASM colaborou com o MASM na dinamização de programação cultural e científica, destacando-se a realização da palestra de Carolina Henriques, intitulada “Nos Passos dos Refugiados da II Guerra Mundial na Zona Centro de Portugal” (15 de fevereiro). Em complemento, avançou-se com trabalho preparatório relacionado com o catálogo do museu, com o contributo científico de Cláudia Ninhos, valorizando conteúdos e a sistematização de informação de apoio ao público e à atividade do Museu.</w:t>
      </w:r>
    </w:p>
    <w:p w:rsidR="3E9D2797" w:rsidP="7AA67E94" w:rsidRDefault="3E9D2797" w14:paraId="73BB9971" w14:textId="1144E94D">
      <w:pPr>
        <w:pStyle w:val="SemEspaamento"/>
        <w:spacing w:line="360" w:lineRule="auto"/>
        <w:ind w:firstLine="708"/>
        <w:rPr>
          <w:sz w:val="24"/>
          <w:szCs w:val="24"/>
        </w:rPr>
      </w:pPr>
      <w:r w:rsidRPr="7AA67E94">
        <w:rPr>
          <w:sz w:val="24"/>
          <w:szCs w:val="24"/>
        </w:rPr>
        <w:t xml:space="preserve">Regista-se ainda a colocação, em abril, de um busto de Aristides de Sousa Mendes no Funchal, por proposta do respetivo município. Apesar de não ter sido possível assegurar a presença de membros da FASM, </w:t>
      </w:r>
      <w:r w:rsidRPr="7AA67E94" w:rsidR="5F109BD2">
        <w:rPr>
          <w:sz w:val="24"/>
          <w:szCs w:val="24"/>
        </w:rPr>
        <w:t>é de assinalar a concretização desta homenagem marcando, assim, a presença da memória de Aristides no território, neste caso, na ilha da Madeira.</w:t>
      </w:r>
    </w:p>
    <w:p w:rsidR="00D852FD" w:rsidP="7AA67E94" w:rsidRDefault="3E9D2797" w14:paraId="3FD6899A" w14:textId="69D31CD3">
      <w:pPr>
        <w:pStyle w:val="SemEspaamento"/>
        <w:spacing w:line="360" w:lineRule="auto"/>
        <w:ind w:firstLine="708"/>
        <w:rPr>
          <w:sz w:val="24"/>
          <w:szCs w:val="24"/>
        </w:rPr>
      </w:pPr>
      <w:r w:rsidRPr="7AA67E94">
        <w:rPr>
          <w:sz w:val="24"/>
          <w:szCs w:val="24"/>
        </w:rPr>
        <w:t>Um eixo central de 2025 foi a reflexão sobre o futuro da FASM, orientada para o seu reforço institucional e para o reposicionamento da Fundação face à existência de um museu aberto</w:t>
      </w:r>
      <w:r w:rsidRPr="7AA67E94" w:rsidR="7A099037">
        <w:rPr>
          <w:sz w:val="24"/>
          <w:szCs w:val="24"/>
        </w:rPr>
        <w:t>, como assinalado no início deste Relatório</w:t>
      </w:r>
      <w:r w:rsidRPr="7AA67E94">
        <w:rPr>
          <w:sz w:val="24"/>
          <w:szCs w:val="24"/>
        </w:rPr>
        <w:t xml:space="preserve">. </w:t>
      </w:r>
      <w:r w:rsidRPr="7AA67E94" w:rsidR="0A44BF51">
        <w:rPr>
          <w:sz w:val="24"/>
          <w:szCs w:val="24"/>
        </w:rPr>
        <w:t>O t</w:t>
      </w:r>
      <w:r w:rsidRPr="7AA67E94">
        <w:rPr>
          <w:sz w:val="24"/>
          <w:szCs w:val="24"/>
        </w:rPr>
        <w:t>ema foi tratado recorrentemente ao longo do ano em sede de CA, permitindo clarificar preocupações, prioridades e linhas de continuidade.</w:t>
      </w:r>
    </w:p>
    <w:p w:rsidR="00D852FD" w:rsidP="7AA67E94" w:rsidRDefault="3E9D2797" w14:paraId="0361B8B3" w14:textId="02E0831C">
      <w:pPr>
        <w:pStyle w:val="SemEspaamento"/>
        <w:spacing w:line="360" w:lineRule="auto"/>
        <w:ind w:firstLine="708"/>
        <w:rPr>
          <w:sz w:val="24"/>
          <w:szCs w:val="24"/>
        </w:rPr>
      </w:pPr>
      <w:r w:rsidRPr="7AA67E94">
        <w:rPr>
          <w:sz w:val="24"/>
          <w:szCs w:val="24"/>
        </w:rPr>
        <w:t>Neste contexto, foi analisada, por proposta de G</w:t>
      </w:r>
      <w:r w:rsidRPr="7AA67E94" w:rsidR="07846CD7">
        <w:rPr>
          <w:sz w:val="24"/>
          <w:szCs w:val="24"/>
        </w:rPr>
        <w:t>é</w:t>
      </w:r>
      <w:r w:rsidRPr="7AA67E94" w:rsidR="7F3FFEAC">
        <w:rPr>
          <w:sz w:val="24"/>
          <w:szCs w:val="24"/>
        </w:rPr>
        <w:t xml:space="preserve">rald Sousa </w:t>
      </w:r>
      <w:r w:rsidRPr="7AA67E94">
        <w:rPr>
          <w:sz w:val="24"/>
          <w:szCs w:val="24"/>
        </w:rPr>
        <w:t>Mendes, a hipótese de realização de um inquérito sobre o futuro da FASM</w:t>
      </w:r>
      <w:r w:rsidRPr="7AA67E94" w:rsidR="4941257B">
        <w:rPr>
          <w:sz w:val="24"/>
          <w:szCs w:val="24"/>
        </w:rPr>
        <w:t xml:space="preserve"> (</w:t>
      </w:r>
      <w:r w:rsidRPr="7AA67E94" w:rsidR="2289817E">
        <w:rPr>
          <w:sz w:val="24"/>
          <w:szCs w:val="24"/>
        </w:rPr>
        <w:t xml:space="preserve">cf. </w:t>
      </w:r>
      <w:r w:rsidRPr="7AA67E94" w:rsidR="4941257B">
        <w:rPr>
          <w:sz w:val="24"/>
          <w:szCs w:val="24"/>
        </w:rPr>
        <w:t>anexo 2)</w:t>
      </w:r>
      <w:r w:rsidRPr="7AA67E94">
        <w:rPr>
          <w:sz w:val="24"/>
          <w:szCs w:val="24"/>
        </w:rPr>
        <w:t>, entendido como possível instrumento de auscultação e apoio à decisão estratégica. Após várias reuniões de análise, concluiu-se que esta via não seria a mais adequada para o fim pretendido.</w:t>
      </w:r>
    </w:p>
    <w:p w:rsidR="00D852FD" w:rsidP="7AA67E94" w:rsidRDefault="3E9D2797" w14:paraId="56F75B0E" w14:textId="7286FA7D">
      <w:pPr>
        <w:pStyle w:val="SemEspaamento"/>
        <w:spacing w:line="360" w:lineRule="auto"/>
        <w:ind w:firstLine="708"/>
        <w:rPr>
          <w:sz w:val="24"/>
          <w:szCs w:val="24"/>
        </w:rPr>
      </w:pPr>
      <w:r w:rsidRPr="7AA67E94">
        <w:rPr>
          <w:sz w:val="24"/>
          <w:szCs w:val="24"/>
        </w:rPr>
        <w:lastRenderedPageBreak/>
        <w:t xml:space="preserve">Ainda no domínio da sustentabilidade e modelos de financiamento, foi objeto de reflexão uma proposta da empresa Broaden Investments relacionada com o eventual acesso ao Regime de Autorização de Residência por Investimento (ARI), com a intenção de canalizar financiamentos a favor da FASM e subsequente transferência para o museu, </w:t>
      </w:r>
      <w:r w:rsidRPr="7AA67E94" w:rsidR="7CF4837E">
        <w:rPr>
          <w:sz w:val="24"/>
          <w:szCs w:val="24"/>
        </w:rPr>
        <w:t>através d</w:t>
      </w:r>
      <w:r w:rsidRPr="7AA67E94">
        <w:rPr>
          <w:sz w:val="24"/>
          <w:szCs w:val="24"/>
        </w:rPr>
        <w:t>a Câmara Municipal de Carregal do Sal. Deste processo resultou um contacto com a Secretaria-Geral do Ministério da Cultura, acompanhado por G</w:t>
      </w:r>
      <w:r w:rsidRPr="7AA67E94" w:rsidR="36AD4C5A">
        <w:rPr>
          <w:sz w:val="24"/>
          <w:szCs w:val="24"/>
        </w:rPr>
        <w:t>é</w:t>
      </w:r>
      <w:r w:rsidRPr="7AA67E94" w:rsidR="500E10F2">
        <w:rPr>
          <w:sz w:val="24"/>
          <w:szCs w:val="24"/>
        </w:rPr>
        <w:t xml:space="preserve">rald Sousa </w:t>
      </w:r>
      <w:r w:rsidRPr="7AA67E94">
        <w:rPr>
          <w:sz w:val="24"/>
          <w:szCs w:val="24"/>
        </w:rPr>
        <w:t>Mendes. Verificou-se a realização de várias reuniões nas quais a FASM não participou</w:t>
      </w:r>
      <w:r w:rsidRPr="7AA67E94" w:rsidR="69493DDE">
        <w:rPr>
          <w:sz w:val="24"/>
          <w:szCs w:val="24"/>
        </w:rPr>
        <w:t>,</w:t>
      </w:r>
      <w:r w:rsidRPr="7AA67E94">
        <w:rPr>
          <w:sz w:val="24"/>
          <w:szCs w:val="24"/>
        </w:rPr>
        <w:t xml:space="preserve"> por não ter sido convocada. Posteriormente, foi colocada a hipótese de criação de uma associação com o mesmo objetivo, tendo-se entendido deixar o assunto para reflexão </w:t>
      </w:r>
      <w:r w:rsidRPr="7AA67E94" w:rsidR="07B53F47">
        <w:rPr>
          <w:sz w:val="24"/>
          <w:szCs w:val="24"/>
        </w:rPr>
        <w:t>futura, já com um nov</w:t>
      </w:r>
      <w:r w:rsidRPr="7AA67E94">
        <w:rPr>
          <w:sz w:val="24"/>
          <w:szCs w:val="24"/>
        </w:rPr>
        <w:t>o CA.</w:t>
      </w:r>
    </w:p>
    <w:p w:rsidR="14C4EFDB" w:rsidP="7AA67E94" w:rsidRDefault="32E3ADEB" w14:paraId="69A3815D" w14:textId="43BB1017">
      <w:pPr>
        <w:pStyle w:val="SemEspaamento"/>
        <w:spacing w:line="360" w:lineRule="auto"/>
        <w:ind w:firstLine="708"/>
        <w:rPr>
          <w:sz w:val="24"/>
          <w:szCs w:val="24"/>
        </w:rPr>
      </w:pPr>
      <w:r w:rsidRPr="3CC769F5">
        <w:rPr>
          <w:sz w:val="24"/>
          <w:szCs w:val="24"/>
        </w:rPr>
        <w:t xml:space="preserve">No plano do relacionamento com entidades profissionais </w:t>
      </w:r>
      <w:r w:rsidRPr="3CC769F5" w:rsidR="4DC4F9D3">
        <w:rPr>
          <w:sz w:val="24"/>
          <w:szCs w:val="24"/>
        </w:rPr>
        <w:t xml:space="preserve">destacam-se os </w:t>
      </w:r>
      <w:r w:rsidRPr="3CC769F5">
        <w:rPr>
          <w:sz w:val="24"/>
          <w:szCs w:val="24"/>
        </w:rPr>
        <w:t xml:space="preserve">contactos </w:t>
      </w:r>
      <w:r w:rsidRPr="3CC769F5" w:rsidR="75D1B0EA">
        <w:rPr>
          <w:sz w:val="24"/>
          <w:szCs w:val="24"/>
        </w:rPr>
        <w:t xml:space="preserve">estabelecidos </w:t>
      </w:r>
      <w:r w:rsidRPr="3CC769F5">
        <w:rPr>
          <w:sz w:val="24"/>
          <w:szCs w:val="24"/>
        </w:rPr>
        <w:t>com a Delegação de Viseu da Ordem dos Advogados, com vista à preparação d</w:t>
      </w:r>
      <w:r w:rsidR="00923A4A">
        <w:rPr>
          <w:sz w:val="24"/>
          <w:szCs w:val="24"/>
        </w:rPr>
        <w:t>a</w:t>
      </w:r>
      <w:r w:rsidRPr="3CC769F5">
        <w:rPr>
          <w:sz w:val="24"/>
          <w:szCs w:val="24"/>
        </w:rPr>
        <w:t xml:space="preserve"> visita ao MASM</w:t>
      </w:r>
      <w:r w:rsidR="00923A4A">
        <w:rPr>
          <w:sz w:val="24"/>
          <w:szCs w:val="24"/>
        </w:rPr>
        <w:t>.</w:t>
      </w:r>
    </w:p>
    <w:p w:rsidR="14C4EFDB" w:rsidP="7AA67E94" w:rsidRDefault="4073DF6F" w14:paraId="08A9C159" w14:textId="1D3566D9">
      <w:pPr>
        <w:pStyle w:val="SemEspaamento"/>
        <w:spacing w:line="360" w:lineRule="auto"/>
        <w:ind w:firstLine="708"/>
        <w:rPr>
          <w:sz w:val="24"/>
          <w:szCs w:val="24"/>
        </w:rPr>
      </w:pPr>
      <w:r w:rsidRPr="7AA67E94">
        <w:rPr>
          <w:sz w:val="24"/>
          <w:szCs w:val="24"/>
        </w:rPr>
        <w:t xml:space="preserve">Em matéria de divulgação e comunicação, </w:t>
      </w:r>
      <w:r w:rsidRPr="7AA67E94" w:rsidR="67D0CDE4">
        <w:rPr>
          <w:sz w:val="24"/>
          <w:szCs w:val="24"/>
        </w:rPr>
        <w:t xml:space="preserve">salientamos </w:t>
      </w:r>
      <w:r w:rsidRPr="7AA67E94">
        <w:rPr>
          <w:sz w:val="24"/>
          <w:szCs w:val="24"/>
        </w:rPr>
        <w:t>o contacto com João Damião, jornalista de assuntos internacionais e europeus da Rádio e Televisão de Portugal (RTP), com o objetivo de viabilizar a realização de um novo programa “Europa à Porta” dedicado à Casa do Passal e ao MASM</w:t>
      </w:r>
      <w:r w:rsidRPr="7AA67E94" w:rsidR="7E4DBBDC">
        <w:rPr>
          <w:sz w:val="24"/>
          <w:szCs w:val="24"/>
        </w:rPr>
        <w:t>. O referido programa</w:t>
      </w:r>
      <w:r w:rsidRPr="7AA67E94">
        <w:rPr>
          <w:sz w:val="24"/>
          <w:szCs w:val="24"/>
        </w:rPr>
        <w:t xml:space="preserve"> foi para o ar em 5 de abril de 2025 e pode ser revisto na RTP</w:t>
      </w:r>
      <w:r w:rsidRPr="7AA67E94" w:rsidR="38368471">
        <w:rPr>
          <w:sz w:val="24"/>
          <w:szCs w:val="24"/>
        </w:rPr>
        <w:t>p</w:t>
      </w:r>
      <w:r w:rsidRPr="7AA67E94">
        <w:rPr>
          <w:sz w:val="24"/>
          <w:szCs w:val="24"/>
        </w:rPr>
        <w:t xml:space="preserve">lay no seguinte link: </w:t>
      </w:r>
      <w:hyperlink r:id="rId4">
        <w:r w:rsidRPr="7AA67E94">
          <w:rPr>
            <w:rStyle w:val="Hiperligao"/>
            <w:sz w:val="24"/>
            <w:szCs w:val="24"/>
          </w:rPr>
          <w:t>https://www.rtp.pt/play/p14639/e841335/europa-a-porta</w:t>
        </w:r>
      </w:hyperlink>
    </w:p>
    <w:p w:rsidR="00D852FD" w:rsidP="7AA67E94" w:rsidRDefault="3E9D2797" w14:paraId="0418E87B" w14:textId="61C23278">
      <w:pPr>
        <w:pStyle w:val="SemEspaamento"/>
        <w:spacing w:line="360" w:lineRule="auto"/>
        <w:ind w:firstLine="708"/>
        <w:rPr>
          <w:sz w:val="24"/>
          <w:szCs w:val="24"/>
        </w:rPr>
      </w:pPr>
      <w:r w:rsidRPr="7AA67E94">
        <w:rPr>
          <w:sz w:val="24"/>
          <w:szCs w:val="24"/>
        </w:rPr>
        <w:t>Para além das iniciativas acima descritas, a FASM assegurou ao longo de 2025 o trabalho de gestão corrente indispensável ao seu funcionamento, incluindo contabilidade, organização administrativa e outras tarefas regulares de suporte à atividade institucional</w:t>
      </w:r>
      <w:r w:rsidRPr="7AA67E94" w:rsidR="6C5DA3BB">
        <w:rPr>
          <w:sz w:val="24"/>
          <w:szCs w:val="24"/>
        </w:rPr>
        <w:t xml:space="preserve">, nomeadamente a atualização da página de Facebook e do site institucional. </w:t>
      </w:r>
    </w:p>
    <w:p w:rsidR="392EB1D3" w:rsidRDefault="392EB1D3" w14:paraId="34A44A54" w14:textId="5BFCBA7F"/>
    <w:p w:rsidR="392EB1D3" w:rsidRDefault="392EB1D3" w14:paraId="4DF73BC9" w14:textId="3DEAE1D7"/>
    <w:p w:rsidR="00D852FD" w:rsidP="060064BF" w:rsidRDefault="62B6FA4C" w14:paraId="4A9B5F85" w14:textId="2C2872B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right"/>
      </w:pPr>
      <w:r w:rsidR="2A3229A8">
        <w:rPr/>
        <w:t xml:space="preserve">Lisboa, </w:t>
      </w:r>
      <w:r w:rsidR="6861E134">
        <w:rPr/>
        <w:t xml:space="preserve">30 de março </w:t>
      </w:r>
      <w:r w:rsidR="2A3229A8">
        <w:rPr/>
        <w:t>de 2026</w:t>
      </w:r>
    </w:p>
    <w:sectPr w:rsidR="00D852F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PckCycvAYMR7c" int2:id="sT7eP4hk">
      <int2:state int2:type="spell" int2:value="Rejected"/>
    </int2:textHash>
    <int2:textHash int2:hashCode="vI2GR7At7qCrPn" int2:id="vrOg1F1t">
      <int2:state int2:type="spell" int2:value="Rejected"/>
    </int2:textHash>
    <int2:textHash int2:hashCode="NzCMDKQOTf7k73" int2:id="I2SwNGdB">
      <int2:state int2:type="spell" int2:value="Rejected"/>
    </int2:textHash>
    <int2:textHash int2:hashCode="jrKPONEUgE2h15" int2:id="kOrEYUJB">
      <int2:state int2:type="spell" int2:value="Rejected"/>
    </int2:textHash>
    <int2:textHash int2:hashCode="E0WF3MJH4SYWOm" int2:id="YuEAt222">
      <int2:state int2:type="spell" int2:value="Rejected"/>
    </int2:textHash>
    <int2:textHash int2:hashCode="T/dfgJV0acS2r1" int2:id="P8OVsfV1">
      <int2:state int2:type="spell" int2:value="Rejected"/>
    </int2:textHash>
    <int2:textHash int2:hashCode="tzcwzzQcyOAZPU" int2:id="9rPoEkNd">
      <int2:state int2:type="spell" int2:value="Rejected"/>
    </int2:textHash>
    <int2:textHash int2:hashCode="wdhaECdvhXD2o6" int2:id="9MHxfJv3">
      <int2:state int2:type="spell" int2:value="Rejected"/>
    </int2:textHash>
    <int2:textHash int2:hashCode="eI4zB+jnuPLOG3" int2:id="9MYvleYz">
      <int2:state int2:type="spell" int2:value="Rejected"/>
    </int2:textHash>
    <int2:textHash int2:hashCode="6NuFGzAzBDi774" int2:id="LBQTbIlA">
      <int2:state int2:type="spell" int2:value="Rejected"/>
    </int2:textHash>
    <int2:textHash int2:hashCode="7NzzmPE2Txy9eS" int2:id="2O0Bf66w">
      <int2:state int2:type="spell" int2:value="Rejected"/>
    </int2:textHash>
    <int2:textHash int2:hashCode="BNxDasRIlYnWSs" int2:id="bkmVnuhm">
      <int2:state int2:type="spell" int2:value="Rejected"/>
    </int2:textHash>
    <int2:textHash int2:hashCode="lIO8m9jsMaDfyd" int2:id="udF81d2J">
      <int2:state int2:type="spell" int2:value="Rejected"/>
    </int2:textHash>
    <int2:textHash int2:hashCode="NB4v7vhiXzd2XX" int2:id="V5XfMW8j">
      <int2:state int2:type="spell" int2:value="Rejected"/>
    </int2:textHash>
    <int2:textHash int2:hashCode="Bd1PGxOVpm1m0f" int2:id="zHpo9DMn">
      <int2:state int2:type="spell" int2:value="Rejected"/>
    </int2:textHash>
    <int2:textHash int2:hashCode="pH+HKWYdmg6qlS" int2:id="p4wCp8Wu">
      <int2:state int2:type="spell" int2:value="Rejected"/>
    </int2:textHash>
    <int2:textHash int2:hashCode="qn5jCJogKgnk/V" int2:id="s93sgbGv">
      <int2:state int2:type="spell" int2:value="Rejected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FD"/>
    <w:rsid w:val="00037BB3"/>
    <w:rsid w:val="00063025"/>
    <w:rsid w:val="002C5092"/>
    <w:rsid w:val="00475C83"/>
    <w:rsid w:val="00650798"/>
    <w:rsid w:val="00755FD9"/>
    <w:rsid w:val="007768C3"/>
    <w:rsid w:val="007F5EAA"/>
    <w:rsid w:val="00923A4A"/>
    <w:rsid w:val="0093269C"/>
    <w:rsid w:val="00B7591B"/>
    <w:rsid w:val="00BC5B3E"/>
    <w:rsid w:val="00C47DCF"/>
    <w:rsid w:val="00C91746"/>
    <w:rsid w:val="00D852FD"/>
    <w:rsid w:val="00E25F30"/>
    <w:rsid w:val="00E57D58"/>
    <w:rsid w:val="017E1C7A"/>
    <w:rsid w:val="02656D4F"/>
    <w:rsid w:val="03570D63"/>
    <w:rsid w:val="035C0A0E"/>
    <w:rsid w:val="03912A58"/>
    <w:rsid w:val="060064BF"/>
    <w:rsid w:val="066DECFE"/>
    <w:rsid w:val="07846CD7"/>
    <w:rsid w:val="07B53F47"/>
    <w:rsid w:val="09B5F3E8"/>
    <w:rsid w:val="0A44BF51"/>
    <w:rsid w:val="0AD0D0BA"/>
    <w:rsid w:val="0BECA472"/>
    <w:rsid w:val="0D8BBADA"/>
    <w:rsid w:val="0EB3A8CD"/>
    <w:rsid w:val="0FBB39B1"/>
    <w:rsid w:val="0FF4F3DE"/>
    <w:rsid w:val="101212CD"/>
    <w:rsid w:val="1167ED6E"/>
    <w:rsid w:val="1175C20A"/>
    <w:rsid w:val="117FBB62"/>
    <w:rsid w:val="124E4050"/>
    <w:rsid w:val="12B6AD28"/>
    <w:rsid w:val="138CD278"/>
    <w:rsid w:val="14BDFEF1"/>
    <w:rsid w:val="14C4EFDB"/>
    <w:rsid w:val="172944D6"/>
    <w:rsid w:val="173BF11D"/>
    <w:rsid w:val="175E59F1"/>
    <w:rsid w:val="17727BE4"/>
    <w:rsid w:val="178C4778"/>
    <w:rsid w:val="18BB4C73"/>
    <w:rsid w:val="1C615D12"/>
    <w:rsid w:val="1E1BF3E1"/>
    <w:rsid w:val="1E29C069"/>
    <w:rsid w:val="1E6776ED"/>
    <w:rsid w:val="1EF1B921"/>
    <w:rsid w:val="221C8B25"/>
    <w:rsid w:val="2289817E"/>
    <w:rsid w:val="283597BF"/>
    <w:rsid w:val="2A290649"/>
    <w:rsid w:val="2A3229A8"/>
    <w:rsid w:val="2B491B24"/>
    <w:rsid w:val="2CE48887"/>
    <w:rsid w:val="2D90011B"/>
    <w:rsid w:val="2DD62AEB"/>
    <w:rsid w:val="2E014DCF"/>
    <w:rsid w:val="30A43CB7"/>
    <w:rsid w:val="3231414C"/>
    <w:rsid w:val="32E3ADEB"/>
    <w:rsid w:val="33E272F3"/>
    <w:rsid w:val="3621EFC0"/>
    <w:rsid w:val="36AD4C5A"/>
    <w:rsid w:val="38368471"/>
    <w:rsid w:val="392EB1D3"/>
    <w:rsid w:val="3A9881B5"/>
    <w:rsid w:val="3B7C1DFC"/>
    <w:rsid w:val="3CC769F5"/>
    <w:rsid w:val="3DA8F53F"/>
    <w:rsid w:val="3E9D2797"/>
    <w:rsid w:val="4073DF6F"/>
    <w:rsid w:val="42A76E69"/>
    <w:rsid w:val="43474B82"/>
    <w:rsid w:val="434E493F"/>
    <w:rsid w:val="4638E0CC"/>
    <w:rsid w:val="48AF05E6"/>
    <w:rsid w:val="4941257B"/>
    <w:rsid w:val="49B90D86"/>
    <w:rsid w:val="4A3CEA1B"/>
    <w:rsid w:val="4A9A4327"/>
    <w:rsid w:val="4AC2AC4D"/>
    <w:rsid w:val="4B450845"/>
    <w:rsid w:val="4BCE085B"/>
    <w:rsid w:val="4CC9D910"/>
    <w:rsid w:val="4CD9FADF"/>
    <w:rsid w:val="4DC4F9D3"/>
    <w:rsid w:val="4E0065F6"/>
    <w:rsid w:val="4E785FC5"/>
    <w:rsid w:val="500E10F2"/>
    <w:rsid w:val="503B1EBC"/>
    <w:rsid w:val="5178ABAD"/>
    <w:rsid w:val="5403DF9F"/>
    <w:rsid w:val="54BFA50B"/>
    <w:rsid w:val="55D0B605"/>
    <w:rsid w:val="56B4F71D"/>
    <w:rsid w:val="5B802045"/>
    <w:rsid w:val="5D29B5AB"/>
    <w:rsid w:val="5E5D6000"/>
    <w:rsid w:val="5EF44D9A"/>
    <w:rsid w:val="5F109BD2"/>
    <w:rsid w:val="5F22D708"/>
    <w:rsid w:val="5F538136"/>
    <w:rsid w:val="5FD4B40B"/>
    <w:rsid w:val="61F9FF4A"/>
    <w:rsid w:val="62237BBC"/>
    <w:rsid w:val="62B6FA4C"/>
    <w:rsid w:val="633FD34B"/>
    <w:rsid w:val="64C2EEE0"/>
    <w:rsid w:val="65337E1E"/>
    <w:rsid w:val="65EE3F67"/>
    <w:rsid w:val="67D0CDE4"/>
    <w:rsid w:val="6861E134"/>
    <w:rsid w:val="69493DDE"/>
    <w:rsid w:val="69A6811D"/>
    <w:rsid w:val="6A0D442B"/>
    <w:rsid w:val="6A6F4679"/>
    <w:rsid w:val="6A7206E9"/>
    <w:rsid w:val="6B0E2B7D"/>
    <w:rsid w:val="6BE0609C"/>
    <w:rsid w:val="6C5DA3BB"/>
    <w:rsid w:val="6F5C687A"/>
    <w:rsid w:val="70924D33"/>
    <w:rsid w:val="70FDDD19"/>
    <w:rsid w:val="7164ABE7"/>
    <w:rsid w:val="72E4A300"/>
    <w:rsid w:val="743902C9"/>
    <w:rsid w:val="7470DEEA"/>
    <w:rsid w:val="74B62512"/>
    <w:rsid w:val="755CD028"/>
    <w:rsid w:val="75D1B0EA"/>
    <w:rsid w:val="770D7715"/>
    <w:rsid w:val="789AD455"/>
    <w:rsid w:val="7977D4B1"/>
    <w:rsid w:val="79B4C74D"/>
    <w:rsid w:val="7A099037"/>
    <w:rsid w:val="7AA67E94"/>
    <w:rsid w:val="7C85CF0C"/>
    <w:rsid w:val="7CF4837E"/>
    <w:rsid w:val="7D048D2A"/>
    <w:rsid w:val="7D9EA4D6"/>
    <w:rsid w:val="7E4DBBDC"/>
    <w:rsid w:val="7F099C37"/>
    <w:rsid w:val="7F3FFEAC"/>
    <w:rsid w:val="7FDAC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D6C9"/>
  <w15:chartTrackingRefBased/>
  <w15:docId w15:val="{94C0B608-91F5-4C20-B40C-69036F30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D852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852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85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8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85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8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8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8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8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link w:val="Ttulo1"/>
    <w:uiPriority w:val="9"/>
    <w:rsid w:val="392EB1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link w:val="Ttulo2"/>
    <w:uiPriority w:val="9"/>
    <w:semiHidden/>
    <w:rsid w:val="392EB1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link w:val="Ttulo3"/>
    <w:uiPriority w:val="9"/>
    <w:semiHidden/>
    <w:rsid w:val="392EB1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link w:val="Ttulo4"/>
    <w:uiPriority w:val="9"/>
    <w:semiHidden/>
    <w:rsid w:val="392EB1D3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link w:val="Ttulo5"/>
    <w:uiPriority w:val="9"/>
    <w:semiHidden/>
    <w:rsid w:val="392EB1D3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link w:val="Ttulo6"/>
    <w:uiPriority w:val="9"/>
    <w:semiHidden/>
    <w:rsid w:val="392EB1D3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link w:val="Ttulo7"/>
    <w:uiPriority w:val="9"/>
    <w:semiHidden/>
    <w:rsid w:val="392EB1D3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link w:val="Ttulo8"/>
    <w:uiPriority w:val="9"/>
    <w:semiHidden/>
    <w:rsid w:val="392EB1D3"/>
    <w:rPr>
      <w:rFonts w:eastAsiaTheme="majorEastAsia" w:cstheme="majorBidi"/>
      <w:i/>
      <w:iCs/>
      <w:color w:val="272727"/>
    </w:rPr>
  </w:style>
  <w:style w:type="character" w:styleId="Ttulo9Carter" w:customStyle="1">
    <w:name w:val="Título 9 Caráter"/>
    <w:link w:val="Ttulo9"/>
    <w:uiPriority w:val="9"/>
    <w:semiHidden/>
    <w:rsid w:val="392EB1D3"/>
    <w:rPr>
      <w:rFonts w:eastAsiaTheme="majorEastAsia" w:cstheme="majorBidi"/>
      <w:color w:val="272727"/>
    </w:rPr>
  </w:style>
  <w:style w:type="paragraph" w:styleId="Ttulo">
    <w:name w:val="Title"/>
    <w:basedOn w:val="Normal"/>
    <w:next w:val="Normal"/>
    <w:link w:val="TtuloCarter"/>
    <w:uiPriority w:val="10"/>
    <w:qFormat/>
    <w:rsid w:val="00D852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link w:val="Ttulo"/>
    <w:uiPriority w:val="10"/>
    <w:rsid w:val="392EB1D3"/>
    <w:rPr>
      <w:rFonts w:asciiTheme="majorHAnsi" w:hAnsiTheme="majorHAnsi" w:eastAsiaTheme="majorEastAsia" w:cstheme="majorBidi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8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link w:val="Subttulo"/>
    <w:uiPriority w:val="11"/>
    <w:rsid w:val="392EB1D3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852FD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link w:val="Citao"/>
    <w:uiPriority w:val="29"/>
    <w:rsid w:val="392EB1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52FD"/>
    <w:pPr>
      <w:ind w:left="720"/>
      <w:contextualSpacing/>
    </w:pPr>
  </w:style>
  <w:style w:type="character" w:styleId="nfaseIntensa">
    <w:name w:val="Intense Emphasis"/>
    <w:uiPriority w:val="21"/>
    <w:qFormat/>
    <w:rsid w:val="392EB1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852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link w:val="CitaoIntensa"/>
    <w:uiPriority w:val="30"/>
    <w:rsid w:val="392EB1D3"/>
    <w:rPr>
      <w:i/>
      <w:iCs/>
      <w:color w:val="0F4761" w:themeColor="accent1" w:themeShade="BF"/>
    </w:rPr>
  </w:style>
  <w:style w:type="character" w:styleId="RefernciaIntensa">
    <w:name w:val="Intense Reference"/>
    <w:uiPriority w:val="32"/>
    <w:qFormat/>
    <w:rsid w:val="392EB1D3"/>
    <w:rPr>
      <w:b/>
      <w:bCs/>
      <w:smallCaps/>
      <w:color w:val="0F4761" w:themeColor="accent1" w:themeShade="BF"/>
    </w:rPr>
  </w:style>
  <w:style w:type="character" w:styleId="Hiperligao">
    <w:name w:val="Hyperlink"/>
    <w:uiPriority w:val="99"/>
    <w:unhideWhenUsed/>
    <w:rsid w:val="392EB1D3"/>
    <w:rPr>
      <w:color w:val="467886"/>
      <w:u w:val="single"/>
    </w:rPr>
  </w:style>
  <w:style w:type="paragraph" w:styleId="SemEspaamento">
    <w:name w:val="No Spacing"/>
    <w:uiPriority w:val="1"/>
    <w:qFormat/>
    <w:rsid w:val="392EB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microsoft.com/office/2020/10/relationships/intelligence" Target="intelligence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rtp.pt/play/p14639/e841335/europa-a-porta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.</dc:creator>
  <keywords/>
  <dc:description/>
  <lastModifiedBy>Inês Espada Vieira</lastModifiedBy>
  <revision>8</revision>
  <dcterms:created xsi:type="dcterms:W3CDTF">2026-04-07T16:49:00.0000000Z</dcterms:created>
  <dcterms:modified xsi:type="dcterms:W3CDTF">2026-04-26T15:41:56.0092950Z</dcterms:modified>
</coreProperties>
</file>